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/>
          <w:sz w:val="28"/>
          <w:szCs w:val="28"/>
        </w:rPr>
        <w:t>科研计划项目年度执行情况报告（校内）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85"/>
        <w:gridCol w:w="227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 责 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一、主要进展、取得的阶段性成果及经费</w:t>
      </w:r>
      <w:r>
        <w:rPr>
          <w:rFonts w:cs="宋体"/>
          <w:b/>
          <w:sz w:val="28"/>
          <w:szCs w:val="28"/>
        </w:rPr>
        <w:t>使用情况</w:t>
      </w:r>
      <w:r>
        <w:rPr>
          <w:rFonts w:hint="eastAsia" w:cs="宋体"/>
          <w:b/>
          <w:sz w:val="28"/>
          <w:szCs w:val="28"/>
        </w:rPr>
        <w:t>(限</w:t>
      </w:r>
      <w:r>
        <w:rPr>
          <w:rFonts w:cs="宋体"/>
          <w:b/>
          <w:sz w:val="28"/>
          <w:szCs w:val="28"/>
        </w:rPr>
        <w:t>400</w:t>
      </w:r>
      <w:r>
        <w:rPr>
          <w:rFonts w:hint="eastAsia" w:cs="宋体"/>
          <w:b/>
          <w:sz w:val="28"/>
          <w:szCs w:val="28"/>
        </w:rPr>
        <w:t>字)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hint="eastAsia" w:cs="宋体"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二、所在学院审考核意见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wordWrap w:val="0"/>
        <w:spacing w:line="480" w:lineRule="auto"/>
        <w:ind w:right="-153" w:rightChars="-73"/>
        <w:rPr>
          <w:b/>
          <w:sz w:val="24"/>
        </w:rPr>
      </w:pPr>
      <w:r>
        <w:rPr>
          <w:rFonts w:hint="eastAsia" w:ascii="宋体" w:hAnsi="宋体" w:cs="宋体"/>
          <w:b/>
          <w:sz w:val="30"/>
          <w:szCs w:val="30"/>
        </w:rPr>
        <w:t>□</w:t>
      </w:r>
      <w:r>
        <w:rPr>
          <w:rFonts w:hint="eastAsia"/>
          <w:sz w:val="28"/>
          <w:szCs w:val="28"/>
        </w:rPr>
        <w:t xml:space="preserve">通过 </w:t>
      </w:r>
      <w:r>
        <w:rPr>
          <w:rFonts w:hint="eastAsia" w:ascii="宋体" w:hAnsi="宋体" w:cs="宋体"/>
          <w:b/>
          <w:sz w:val="24"/>
        </w:rPr>
        <w:t xml:space="preserve">   </w:t>
      </w:r>
      <w:r>
        <w:rPr>
          <w:rFonts w:hint="eastAsia" w:ascii="宋体" w:hAnsi="宋体" w:cs="宋体"/>
          <w:b/>
          <w:sz w:val="30"/>
          <w:szCs w:val="30"/>
        </w:rPr>
        <w:t>□</w:t>
      </w:r>
      <w:r>
        <w:rPr>
          <w:rFonts w:hint="eastAsia"/>
          <w:sz w:val="28"/>
          <w:szCs w:val="28"/>
        </w:rPr>
        <w:t>不通过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wordWrap w:val="0"/>
        <w:spacing w:line="480" w:lineRule="auto"/>
        <w:ind w:right="-153" w:rightChars="-73"/>
        <w:jc w:val="right"/>
        <w:rPr>
          <w:b/>
          <w:sz w:val="24"/>
        </w:rPr>
      </w:pPr>
      <w:r>
        <w:rPr>
          <w:rFonts w:hint="eastAsia"/>
          <w:b/>
          <w:sz w:val="24"/>
        </w:rPr>
        <w:t>学院领导签章：</w:t>
      </w:r>
      <w:r>
        <w:rPr>
          <w:rFonts w:hint="eastAsia"/>
          <w:b/>
          <w:sz w:val="24"/>
          <w:u w:val="single"/>
        </w:rPr>
        <w:t xml:space="preserve">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wordWrap w:val="0"/>
        <w:spacing w:line="480" w:lineRule="auto"/>
        <w:ind w:right="-153" w:rightChars="-73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   月   日 </w:t>
      </w:r>
    </w:p>
    <w:p>
      <w:pPr>
        <w:widowControl/>
        <w:spacing w:line="15" w:lineRule="atLeast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hint="eastAsia"/>
          <w:szCs w:val="21"/>
        </w:rPr>
        <w:t>注：1，</w:t>
      </w:r>
      <w:r>
        <w:rPr>
          <w:rFonts w:ascii="宋体" w:hAnsi="宋体" w:cs="宋体"/>
          <w:kern w:val="0"/>
          <w:szCs w:val="21"/>
          <w:lang w:bidi="ar"/>
        </w:rPr>
        <w:t>项目经费一次性全额拨款的，按照第一年50%，第二年30%，结题前20%的计划编制绩效发放预算；</w:t>
      </w:r>
    </w:p>
    <w:p>
      <w:pPr>
        <w:widowControl/>
        <w:spacing w:line="15" w:lineRule="atLeast"/>
        <w:jc w:val="left"/>
        <w:rPr>
          <w:rFonts w:hint="eastAsia" w:ascii="宋体" w:hAnsi="宋体" w:cs="宋体"/>
          <w:kern w:val="0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  <w:lang w:bidi="ar"/>
        </w:rPr>
        <w:t xml:space="preserve">    2，</w:t>
      </w:r>
      <w:r>
        <w:rPr>
          <w:rFonts w:ascii="宋体" w:hAnsi="宋体" w:cs="宋体"/>
          <w:kern w:val="0"/>
          <w:szCs w:val="21"/>
          <w:lang w:bidi="ar"/>
        </w:rPr>
        <w:t>项目经费不一次性全额拨付的，绩效预算方案分两年编制，按照第一年50%，第二年30%，结题</w:t>
      </w:r>
      <w:r>
        <w:rPr>
          <w:rFonts w:hint="eastAsia" w:ascii="宋体" w:hAnsi="宋体" w:cs="宋体"/>
          <w:kern w:val="0"/>
          <w:szCs w:val="21"/>
          <w:lang w:bidi="ar"/>
        </w:rPr>
        <w:t>后</w:t>
      </w:r>
      <w:r>
        <w:rPr>
          <w:rFonts w:ascii="宋体" w:hAnsi="宋体" w:cs="宋体"/>
          <w:kern w:val="0"/>
          <w:szCs w:val="21"/>
          <w:lang w:bidi="ar"/>
        </w:rPr>
        <w:t>20%的计划编制绩效发放预算；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649F6"/>
    <w:rsid w:val="0035052A"/>
    <w:rsid w:val="00651EEF"/>
    <w:rsid w:val="08917E0D"/>
    <w:rsid w:val="100C5B45"/>
    <w:rsid w:val="16E8796F"/>
    <w:rsid w:val="178A5A0B"/>
    <w:rsid w:val="1E786546"/>
    <w:rsid w:val="1ED60B99"/>
    <w:rsid w:val="241134BF"/>
    <w:rsid w:val="27063776"/>
    <w:rsid w:val="2CB37741"/>
    <w:rsid w:val="30D271D1"/>
    <w:rsid w:val="3C0965B3"/>
    <w:rsid w:val="3C245D8B"/>
    <w:rsid w:val="3E2649F6"/>
    <w:rsid w:val="44522018"/>
    <w:rsid w:val="44633FF7"/>
    <w:rsid w:val="4BF36729"/>
    <w:rsid w:val="55F064DE"/>
    <w:rsid w:val="56650FF1"/>
    <w:rsid w:val="568B7D20"/>
    <w:rsid w:val="57C7154B"/>
    <w:rsid w:val="5EDF1AA9"/>
    <w:rsid w:val="645B6B62"/>
    <w:rsid w:val="64EF7BC5"/>
    <w:rsid w:val="68D41EE2"/>
    <w:rsid w:val="7CB85B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CA9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ScaleCrop>false</ScaleCrop>
  <LinksUpToDate>false</LinksUpToDate>
  <CharactersWithSpaces>269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2016-12-19T07:06:00Z</dcterms:created>
  <dc:creator>Administrator</dc:creator>
  <cp:lastModifiedBy>Administrator</cp:lastModifiedBy>
  <cp:lastPrinted>2016-12-19T06:12:00Z</cp:lastPrinted>
  <dcterms:modified xsi:type="dcterms:W3CDTF">2016-12-19T07:41:23Z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