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45" w:rsidRDefault="00960E45">
      <w:pPr>
        <w:rPr>
          <w:rFonts w:hint="eastAsia"/>
        </w:rPr>
      </w:pPr>
      <w:r w:rsidRPr="00960E45">
        <w:rPr>
          <w:rFonts w:hint="eastAsia"/>
        </w:rPr>
        <w:t>1</w:t>
      </w:r>
      <w:r w:rsidRPr="00960E45">
        <w:rPr>
          <w:rFonts w:hint="eastAsia"/>
        </w:rPr>
        <w:t>项目名称：耐蚀阻燃高强纤维增强塑料排烟筒研制及安装关键技术</w:t>
      </w:r>
    </w:p>
    <w:p w:rsidR="00960E45" w:rsidRDefault="00960E45">
      <w:pPr>
        <w:rPr>
          <w:rFonts w:hint="eastAsia"/>
        </w:rPr>
      </w:pPr>
      <w:r w:rsidRPr="00960E45">
        <w:rPr>
          <w:rFonts w:hint="eastAsia"/>
        </w:rPr>
        <w:t xml:space="preserve">2 </w:t>
      </w:r>
      <w:r w:rsidRPr="00960E45">
        <w:rPr>
          <w:rFonts w:hint="eastAsia"/>
        </w:rPr>
        <w:t>知识产权情况：获得了“一种力学性能优良的玻璃钢烟囱</w:t>
      </w:r>
      <w:r w:rsidRPr="00960E45">
        <w:rPr>
          <w:rFonts w:hint="eastAsia"/>
        </w:rPr>
        <w:t>ZL 201310520432.0</w:t>
      </w:r>
      <w:r w:rsidRPr="00960E45">
        <w:rPr>
          <w:rFonts w:hint="eastAsia"/>
        </w:rPr>
        <w:t>”等</w:t>
      </w:r>
      <w:r w:rsidRPr="00960E45">
        <w:rPr>
          <w:rFonts w:hint="eastAsia"/>
        </w:rPr>
        <w:t>10</w:t>
      </w:r>
      <w:r w:rsidRPr="00960E45">
        <w:rPr>
          <w:rFonts w:hint="eastAsia"/>
        </w:rPr>
        <w:t>余项国家授权发明专利，主编完成了国家标准《纤维增强塑料排烟筒工程技术标准》</w:t>
      </w:r>
      <w:r w:rsidRPr="00960E45">
        <w:rPr>
          <w:rFonts w:hint="eastAsia"/>
        </w:rPr>
        <w:t>GB51352-2019</w:t>
      </w:r>
      <w:r w:rsidRPr="00960E45">
        <w:rPr>
          <w:rFonts w:hint="eastAsia"/>
        </w:rPr>
        <w:t>，参编了国家标准《纤维增强塑料设备和管道工程技术规范》</w:t>
      </w:r>
      <w:r w:rsidRPr="00960E45">
        <w:rPr>
          <w:rFonts w:hint="eastAsia"/>
        </w:rPr>
        <w:t>GB51160-2016</w:t>
      </w:r>
      <w:r w:rsidRPr="00960E45">
        <w:rPr>
          <w:rFonts w:hint="eastAsia"/>
        </w:rPr>
        <w:t>及团体标准《乙烯基酯树脂防腐蚀工程技术标准》</w:t>
      </w:r>
      <w:r w:rsidRPr="00960E45">
        <w:rPr>
          <w:rFonts w:hint="eastAsia"/>
        </w:rPr>
        <w:t>T/HGJ 50590-2019</w:t>
      </w:r>
      <w:r w:rsidRPr="00960E45">
        <w:rPr>
          <w:rFonts w:hint="eastAsia"/>
        </w:rPr>
        <w:t>（替代</w:t>
      </w:r>
      <w:r w:rsidRPr="00960E45">
        <w:rPr>
          <w:rFonts w:hint="eastAsia"/>
        </w:rPr>
        <w:t>GB/T 50590-2010</w:t>
      </w:r>
      <w:r w:rsidRPr="00960E45">
        <w:rPr>
          <w:rFonts w:hint="eastAsia"/>
        </w:rPr>
        <w:t>）。</w:t>
      </w:r>
    </w:p>
    <w:p w:rsidR="00960E45" w:rsidRDefault="00960E45">
      <w:pPr>
        <w:rPr>
          <w:rFonts w:hint="eastAsia"/>
        </w:rPr>
      </w:pPr>
      <w:r w:rsidRPr="00960E45">
        <w:rPr>
          <w:rFonts w:hint="eastAsia"/>
        </w:rPr>
        <w:t xml:space="preserve">3 </w:t>
      </w:r>
      <w:r w:rsidRPr="00960E45">
        <w:rPr>
          <w:rFonts w:hint="eastAsia"/>
        </w:rPr>
        <w:t>发表论文著作情况：发表了“混酸加速老化条件下玻璃纤维</w:t>
      </w:r>
      <w:r w:rsidRPr="00960E45">
        <w:rPr>
          <w:rFonts w:hint="eastAsia"/>
        </w:rPr>
        <w:t>/</w:t>
      </w:r>
      <w:r w:rsidRPr="00960E45">
        <w:rPr>
          <w:rFonts w:hint="eastAsia"/>
        </w:rPr>
        <w:t>溴化乙烯基酯树脂复合材料的耐久性”等</w:t>
      </w:r>
      <w:r w:rsidRPr="00960E45">
        <w:rPr>
          <w:rFonts w:hint="eastAsia"/>
        </w:rPr>
        <w:t>20</w:t>
      </w:r>
      <w:r w:rsidRPr="00960E45">
        <w:rPr>
          <w:rFonts w:hint="eastAsia"/>
        </w:rPr>
        <w:t>余篇论文。</w:t>
      </w:r>
    </w:p>
    <w:p w:rsidR="00960E45" w:rsidRDefault="00960E45">
      <w:pPr>
        <w:rPr>
          <w:rFonts w:hint="eastAsia"/>
        </w:rPr>
      </w:pPr>
      <w:r w:rsidRPr="00960E45">
        <w:rPr>
          <w:rFonts w:hint="eastAsia"/>
        </w:rPr>
        <w:t xml:space="preserve">4 </w:t>
      </w:r>
      <w:r w:rsidRPr="00960E45">
        <w:rPr>
          <w:rFonts w:hint="eastAsia"/>
        </w:rPr>
        <w:t>主要完成单位：华东理工大学、中国电力工程顾问集团华东电力设计院有限公司、上海深化实业有限公司、上海富晨化工有限公司、连云港中</w:t>
      </w:r>
      <w:proofErr w:type="gramStart"/>
      <w:r w:rsidRPr="00960E45">
        <w:rPr>
          <w:rFonts w:hint="eastAsia"/>
        </w:rPr>
        <w:t>复连众复合材料</w:t>
      </w:r>
      <w:proofErr w:type="gramEnd"/>
      <w:r w:rsidRPr="00960E45">
        <w:rPr>
          <w:rFonts w:hint="eastAsia"/>
        </w:rPr>
        <w:t>集团有限公司、江苏利保科技有限公司、大唐淮北发电厂。</w:t>
      </w:r>
    </w:p>
    <w:p w:rsidR="00E26C49" w:rsidRPr="003833A2" w:rsidRDefault="00960E45">
      <w:r w:rsidRPr="00960E45">
        <w:rPr>
          <w:rFonts w:hint="eastAsia"/>
        </w:rPr>
        <w:t xml:space="preserve">5 </w:t>
      </w:r>
      <w:r w:rsidRPr="00960E45">
        <w:rPr>
          <w:rFonts w:hint="eastAsia"/>
        </w:rPr>
        <w:t>主要完成人：</w:t>
      </w:r>
      <w:bookmarkStart w:id="0" w:name="_GoBack"/>
      <w:r w:rsidRPr="00960E45">
        <w:rPr>
          <w:rFonts w:hint="eastAsia"/>
        </w:rPr>
        <w:t>侯锐钢</w:t>
      </w:r>
      <w:bookmarkEnd w:id="0"/>
      <w:r w:rsidRPr="00960E45">
        <w:rPr>
          <w:rFonts w:hint="eastAsia"/>
        </w:rPr>
        <w:t>、黎大胜、徐</w:t>
      </w:r>
      <w:proofErr w:type="gramStart"/>
      <w:r w:rsidRPr="00960E45">
        <w:rPr>
          <w:rFonts w:hint="eastAsia"/>
        </w:rPr>
        <w:t>勍</w:t>
      </w:r>
      <w:proofErr w:type="gramEnd"/>
      <w:r w:rsidRPr="00960E45">
        <w:rPr>
          <w:rFonts w:hint="eastAsia"/>
        </w:rPr>
        <w:t>、张玉青、陆士平、周权、干梦军、杨薇、宋宁、陈飞。</w:t>
      </w:r>
      <w:r w:rsidRPr="00960E45">
        <w:rPr>
          <w:rFonts w:hint="eastAsia"/>
        </w:rPr>
        <w:t xml:space="preserve">6 </w:t>
      </w:r>
      <w:r w:rsidRPr="00960E45">
        <w:rPr>
          <w:rFonts w:hint="eastAsia"/>
        </w:rPr>
        <w:t>提名者：上海市教委。</w:t>
      </w:r>
      <w:r w:rsidRPr="00960E45">
        <w:rPr>
          <w:rFonts w:hint="eastAsia"/>
        </w:rPr>
        <w:t xml:space="preserve">7 </w:t>
      </w:r>
      <w:r w:rsidRPr="00960E45">
        <w:rPr>
          <w:rFonts w:hint="eastAsia"/>
        </w:rPr>
        <w:t>提名等级：技术发明奖</w:t>
      </w:r>
      <w:r w:rsidRPr="00960E45">
        <w:rPr>
          <w:rFonts w:hint="eastAsia"/>
        </w:rPr>
        <w:t xml:space="preserve"> </w:t>
      </w:r>
      <w:r w:rsidRPr="00960E45">
        <w:rPr>
          <w:rFonts w:hint="eastAsia"/>
        </w:rPr>
        <w:t>二等奖。</w:t>
      </w:r>
    </w:p>
    <w:sectPr w:rsidR="00E26C49" w:rsidRPr="00383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A2"/>
    <w:rsid w:val="00316B59"/>
    <w:rsid w:val="003833A2"/>
    <w:rsid w:val="008B5F31"/>
    <w:rsid w:val="00960E45"/>
    <w:rsid w:val="00E2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曹学</dc:creator>
  <cp:lastModifiedBy>曹学</cp:lastModifiedBy>
  <cp:revision>1</cp:revision>
  <dcterms:created xsi:type="dcterms:W3CDTF">2020-05-25T02:42:00Z</dcterms:created>
  <dcterms:modified xsi:type="dcterms:W3CDTF">2020-05-25T02:58:00Z</dcterms:modified>
</cp:coreProperties>
</file>