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8E4E" w14:textId="36536D5E" w:rsidR="0067421B" w:rsidRDefault="0067421B" w:rsidP="0067421B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8"/>
        </w:rPr>
      </w:pPr>
      <w:r w:rsidRPr="00D843CE">
        <w:rPr>
          <w:rFonts w:ascii="宋体" w:eastAsia="宋体" w:hAnsi="宋体" w:hint="eastAsia"/>
          <w:b/>
          <w:bCs/>
          <w:sz w:val="24"/>
          <w:szCs w:val="28"/>
        </w:rPr>
        <w:t>项目名称：</w:t>
      </w:r>
      <w:r w:rsidRPr="0067421B">
        <w:rPr>
          <w:rFonts w:ascii="宋体" w:eastAsia="宋体" w:hAnsi="宋体" w:hint="eastAsia"/>
          <w:sz w:val="24"/>
          <w:szCs w:val="28"/>
        </w:rPr>
        <w:t>酶的发掘、定制及</w:t>
      </w:r>
      <w:r w:rsidR="00F72146">
        <w:rPr>
          <w:rFonts w:ascii="宋体" w:eastAsia="宋体" w:hAnsi="宋体" w:hint="eastAsia"/>
          <w:sz w:val="24"/>
          <w:szCs w:val="28"/>
        </w:rPr>
        <w:t>其生物催化</w:t>
      </w:r>
      <w:r>
        <w:rPr>
          <w:rFonts w:ascii="宋体" w:eastAsia="宋体" w:hAnsi="宋体" w:hint="eastAsia"/>
          <w:sz w:val="24"/>
          <w:szCs w:val="28"/>
        </w:rPr>
        <w:t>应用关键技术</w:t>
      </w:r>
    </w:p>
    <w:p w14:paraId="0FAB1D34" w14:textId="1C30C3EA" w:rsidR="0067421B" w:rsidRDefault="0067421B" w:rsidP="0067421B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8"/>
        </w:rPr>
      </w:pPr>
      <w:r w:rsidRPr="00D843CE">
        <w:rPr>
          <w:rFonts w:ascii="宋体" w:eastAsia="宋体" w:hAnsi="宋体" w:hint="eastAsia"/>
          <w:b/>
          <w:bCs/>
          <w:sz w:val="24"/>
          <w:szCs w:val="28"/>
        </w:rPr>
        <w:t>知识产权情况：</w:t>
      </w:r>
      <w:r>
        <w:rPr>
          <w:rFonts w:ascii="宋体" w:eastAsia="宋体" w:hAnsi="宋体" w:hint="eastAsia"/>
          <w:sz w:val="24"/>
          <w:szCs w:val="28"/>
        </w:rPr>
        <w:t>中国授权专利</w:t>
      </w:r>
      <w:r w:rsidR="007F07E8">
        <w:rPr>
          <w:rFonts w:ascii="宋体" w:eastAsia="宋体" w:hAnsi="宋体" w:hint="eastAsia"/>
          <w:sz w:val="24"/>
          <w:szCs w:val="28"/>
        </w:rPr>
        <w:t>5</w:t>
      </w:r>
      <w:r>
        <w:rPr>
          <w:rFonts w:ascii="宋体" w:eastAsia="宋体" w:hAnsi="宋体" w:hint="eastAsia"/>
          <w:sz w:val="24"/>
          <w:szCs w:val="28"/>
        </w:rPr>
        <w:t>项。</w:t>
      </w:r>
    </w:p>
    <w:p w14:paraId="30BAFB8A" w14:textId="38835D85" w:rsidR="0067421B" w:rsidRDefault="0067421B" w:rsidP="0067421B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8"/>
        </w:rPr>
      </w:pPr>
      <w:r w:rsidRPr="00D843CE">
        <w:rPr>
          <w:rFonts w:ascii="宋体" w:eastAsia="宋体" w:hAnsi="宋体" w:hint="eastAsia"/>
          <w:b/>
          <w:bCs/>
          <w:sz w:val="24"/>
          <w:szCs w:val="28"/>
        </w:rPr>
        <w:t>发表论文著作情况</w:t>
      </w:r>
      <w:r>
        <w:rPr>
          <w:rFonts w:ascii="宋体" w:eastAsia="宋体" w:hAnsi="宋体" w:hint="eastAsia"/>
          <w:sz w:val="24"/>
          <w:szCs w:val="28"/>
        </w:rPr>
        <w:t>：</w:t>
      </w:r>
      <w:r w:rsidR="00F72146">
        <w:rPr>
          <w:rFonts w:ascii="宋体" w:eastAsia="宋体" w:hAnsi="宋体" w:hint="eastAsia"/>
          <w:sz w:val="24"/>
          <w:szCs w:val="28"/>
        </w:rPr>
        <w:t>学术</w:t>
      </w:r>
      <w:r w:rsidR="00F72146">
        <w:rPr>
          <w:rFonts w:ascii="宋体" w:eastAsia="宋体" w:hAnsi="宋体"/>
          <w:sz w:val="24"/>
          <w:szCs w:val="28"/>
        </w:rPr>
        <w:t>论文</w:t>
      </w:r>
      <w:r>
        <w:rPr>
          <w:rFonts w:ascii="宋体" w:eastAsia="宋体" w:hAnsi="宋体" w:hint="eastAsia"/>
          <w:sz w:val="24"/>
          <w:szCs w:val="28"/>
        </w:rPr>
        <w:t>2</w:t>
      </w:r>
      <w:r>
        <w:rPr>
          <w:rFonts w:ascii="宋体" w:eastAsia="宋体" w:hAnsi="宋体"/>
          <w:sz w:val="24"/>
          <w:szCs w:val="28"/>
        </w:rPr>
        <w:t>0</w:t>
      </w:r>
      <w:r w:rsidR="00F72146">
        <w:rPr>
          <w:rFonts w:ascii="宋体" w:eastAsia="宋体" w:hAnsi="宋体" w:hint="eastAsia"/>
          <w:sz w:val="24"/>
          <w:szCs w:val="28"/>
        </w:rPr>
        <w:t>余篇</w:t>
      </w:r>
      <w:r>
        <w:rPr>
          <w:rFonts w:ascii="宋体" w:eastAsia="宋体" w:hAnsi="宋体" w:hint="eastAsia"/>
          <w:sz w:val="24"/>
          <w:szCs w:val="28"/>
        </w:rPr>
        <w:t>。</w:t>
      </w:r>
    </w:p>
    <w:p w14:paraId="2CA61024" w14:textId="03553B31" w:rsidR="0067421B" w:rsidRDefault="0067421B" w:rsidP="0067421B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8"/>
        </w:rPr>
      </w:pPr>
      <w:r w:rsidRPr="00D843CE">
        <w:rPr>
          <w:rFonts w:ascii="宋体" w:eastAsia="宋体" w:hAnsi="宋体" w:hint="eastAsia"/>
          <w:b/>
          <w:bCs/>
          <w:sz w:val="24"/>
          <w:szCs w:val="28"/>
        </w:rPr>
        <w:t>主要完成单位：</w:t>
      </w:r>
      <w:r>
        <w:rPr>
          <w:rFonts w:ascii="宋体" w:eastAsia="宋体" w:hAnsi="宋体" w:hint="eastAsia"/>
          <w:sz w:val="24"/>
          <w:szCs w:val="28"/>
        </w:rPr>
        <w:t>1</w:t>
      </w:r>
      <w:r>
        <w:rPr>
          <w:rFonts w:ascii="宋体" w:eastAsia="宋体" w:hAnsi="宋体"/>
          <w:sz w:val="24"/>
          <w:szCs w:val="28"/>
        </w:rPr>
        <w:t>.</w:t>
      </w:r>
      <w:r w:rsidR="00F72146">
        <w:rPr>
          <w:rFonts w:ascii="宋体" w:eastAsia="宋体" w:hAnsi="宋体" w:hint="eastAsia"/>
          <w:sz w:val="24"/>
          <w:szCs w:val="28"/>
        </w:rPr>
        <w:t>华东理工大学</w:t>
      </w:r>
      <w:r w:rsidR="00F72146">
        <w:rPr>
          <w:rFonts w:ascii="宋体" w:eastAsia="宋体" w:hAnsi="宋体"/>
          <w:sz w:val="24"/>
          <w:szCs w:val="28"/>
        </w:rPr>
        <w:t>，</w:t>
      </w:r>
      <w:r w:rsidR="00F72146">
        <w:rPr>
          <w:rFonts w:ascii="宋体" w:eastAsia="宋体" w:hAnsi="宋体" w:hint="eastAsia"/>
          <w:sz w:val="24"/>
          <w:szCs w:val="28"/>
        </w:rPr>
        <w:t>2.英轩</w:t>
      </w:r>
      <w:r w:rsidR="00F72146">
        <w:rPr>
          <w:rFonts w:ascii="宋体" w:eastAsia="宋体" w:hAnsi="宋体"/>
          <w:sz w:val="24"/>
          <w:szCs w:val="28"/>
        </w:rPr>
        <w:t>实业有限公司，</w:t>
      </w:r>
      <w:r w:rsidR="00F72146">
        <w:rPr>
          <w:rFonts w:ascii="宋体" w:eastAsia="宋体" w:hAnsi="宋体" w:hint="eastAsia"/>
          <w:sz w:val="24"/>
          <w:szCs w:val="28"/>
        </w:rPr>
        <w:t>3.青岛</w:t>
      </w:r>
      <w:r w:rsidR="00F72146">
        <w:rPr>
          <w:rFonts w:ascii="宋体" w:eastAsia="宋体" w:hAnsi="宋体"/>
          <w:sz w:val="24"/>
          <w:szCs w:val="28"/>
        </w:rPr>
        <w:t>啤酒</w:t>
      </w:r>
      <w:r w:rsidR="00B35F97">
        <w:rPr>
          <w:rFonts w:ascii="宋体" w:eastAsia="宋体" w:hAnsi="宋体" w:hint="eastAsia"/>
          <w:sz w:val="24"/>
          <w:szCs w:val="28"/>
        </w:rPr>
        <w:t>股份</w:t>
      </w:r>
      <w:r w:rsidR="00B35F97">
        <w:rPr>
          <w:rFonts w:ascii="宋体" w:eastAsia="宋体" w:hAnsi="宋体"/>
          <w:sz w:val="24"/>
          <w:szCs w:val="28"/>
        </w:rPr>
        <w:t>有限公司</w:t>
      </w:r>
      <w:r w:rsidR="00F72146">
        <w:rPr>
          <w:rFonts w:ascii="宋体" w:eastAsia="宋体" w:hAnsi="宋体" w:hint="eastAsia"/>
          <w:sz w:val="24"/>
          <w:szCs w:val="28"/>
        </w:rPr>
        <w:t>，4.</w:t>
      </w:r>
      <w:r w:rsidR="003D6C87" w:rsidRPr="003D6C87">
        <w:rPr>
          <w:rFonts w:ascii="宋体" w:eastAsia="宋体" w:hAnsi="宋体" w:hint="eastAsia"/>
          <w:sz w:val="24"/>
          <w:szCs w:val="28"/>
        </w:rPr>
        <w:t xml:space="preserve"> </w:t>
      </w:r>
      <w:r w:rsidR="003D6C87">
        <w:rPr>
          <w:rFonts w:ascii="宋体" w:eastAsia="宋体" w:hAnsi="宋体" w:hint="eastAsia"/>
          <w:sz w:val="24"/>
          <w:szCs w:val="28"/>
        </w:rPr>
        <w:t>上海</w:t>
      </w:r>
      <w:r w:rsidR="003D6C87">
        <w:rPr>
          <w:rFonts w:ascii="宋体" w:eastAsia="宋体" w:hAnsi="宋体" w:hint="eastAsia"/>
          <w:sz w:val="24"/>
          <w:szCs w:val="28"/>
        </w:rPr>
        <w:t>翰</w:t>
      </w:r>
      <w:r w:rsidR="003D6C87">
        <w:rPr>
          <w:rFonts w:ascii="宋体" w:eastAsia="宋体" w:hAnsi="宋体"/>
          <w:sz w:val="24"/>
          <w:szCs w:val="28"/>
        </w:rPr>
        <w:t>鸿</w:t>
      </w:r>
      <w:r w:rsidR="00B35F97">
        <w:rPr>
          <w:rFonts w:ascii="宋体" w:eastAsia="宋体" w:hAnsi="宋体" w:hint="eastAsia"/>
          <w:sz w:val="24"/>
          <w:szCs w:val="28"/>
        </w:rPr>
        <w:t>化工科技</w:t>
      </w:r>
      <w:r w:rsidR="00B35F97">
        <w:rPr>
          <w:rFonts w:ascii="宋体" w:eastAsia="宋体" w:hAnsi="宋体"/>
          <w:sz w:val="24"/>
          <w:szCs w:val="28"/>
        </w:rPr>
        <w:t>股份有限公司</w:t>
      </w:r>
      <w:r w:rsidR="003D6C87">
        <w:rPr>
          <w:rFonts w:ascii="宋体" w:eastAsia="宋体" w:hAnsi="宋体" w:hint="eastAsia"/>
          <w:sz w:val="24"/>
          <w:szCs w:val="28"/>
        </w:rPr>
        <w:t>，</w:t>
      </w:r>
      <w:r w:rsidR="003D6C87">
        <w:rPr>
          <w:rFonts w:ascii="宋体" w:eastAsia="宋体" w:hAnsi="宋体" w:hint="eastAsia"/>
          <w:sz w:val="24"/>
          <w:szCs w:val="28"/>
        </w:rPr>
        <w:t xml:space="preserve"> </w:t>
      </w:r>
      <w:r w:rsidR="00F72146">
        <w:rPr>
          <w:rFonts w:ascii="宋体" w:eastAsia="宋体" w:hAnsi="宋体" w:hint="eastAsia"/>
          <w:sz w:val="24"/>
          <w:szCs w:val="28"/>
        </w:rPr>
        <w:t>5.</w:t>
      </w:r>
      <w:r w:rsidR="007F07E8" w:rsidRPr="007F07E8">
        <w:rPr>
          <w:rFonts w:ascii="宋体" w:eastAsia="宋体" w:hAnsi="宋体" w:hint="eastAsia"/>
          <w:sz w:val="24"/>
          <w:szCs w:val="28"/>
        </w:rPr>
        <w:t xml:space="preserve"> </w:t>
      </w:r>
      <w:r w:rsidR="007F07E8">
        <w:rPr>
          <w:rFonts w:ascii="宋体" w:eastAsia="宋体" w:hAnsi="宋体" w:hint="eastAsia"/>
          <w:sz w:val="24"/>
          <w:szCs w:val="28"/>
        </w:rPr>
        <w:t>宁夏</w:t>
      </w:r>
      <w:r w:rsidR="007F07E8">
        <w:rPr>
          <w:rFonts w:ascii="宋体" w:eastAsia="宋体" w:hAnsi="宋体"/>
          <w:sz w:val="24"/>
          <w:szCs w:val="28"/>
        </w:rPr>
        <w:t>夏盛实业</w:t>
      </w:r>
      <w:r w:rsidR="007F07E8">
        <w:rPr>
          <w:rFonts w:ascii="宋体" w:eastAsia="宋体" w:hAnsi="宋体" w:hint="eastAsia"/>
          <w:sz w:val="24"/>
          <w:szCs w:val="28"/>
        </w:rPr>
        <w:t>集团有限公司</w:t>
      </w:r>
      <w:r w:rsidR="003D6C87">
        <w:rPr>
          <w:rFonts w:ascii="宋体" w:eastAsia="宋体" w:hAnsi="宋体" w:hint="eastAsia"/>
          <w:sz w:val="24"/>
          <w:szCs w:val="28"/>
        </w:rPr>
        <w:t>，6.</w:t>
      </w:r>
      <w:r w:rsidR="007F07E8" w:rsidRPr="007F07E8">
        <w:rPr>
          <w:rFonts w:ascii="宋体" w:eastAsia="宋体" w:hAnsi="宋体" w:hint="eastAsia"/>
          <w:sz w:val="24"/>
          <w:szCs w:val="28"/>
        </w:rPr>
        <w:t xml:space="preserve"> </w:t>
      </w:r>
      <w:r w:rsidR="007F07E8">
        <w:rPr>
          <w:rFonts w:ascii="宋体" w:eastAsia="宋体" w:hAnsi="宋体" w:hint="eastAsia"/>
          <w:sz w:val="24"/>
          <w:szCs w:val="28"/>
        </w:rPr>
        <w:t>上海</w:t>
      </w:r>
      <w:r w:rsidR="007F07E8" w:rsidRPr="003D6C87">
        <w:rPr>
          <w:rFonts w:ascii="宋体" w:eastAsia="宋体" w:hAnsi="宋体" w:hint="eastAsia"/>
          <w:sz w:val="24"/>
          <w:szCs w:val="28"/>
        </w:rPr>
        <w:t>百斯杰</w:t>
      </w:r>
      <w:r w:rsidR="007F07E8">
        <w:rPr>
          <w:rFonts w:ascii="宋体" w:eastAsia="宋体" w:hAnsi="宋体" w:hint="eastAsia"/>
          <w:sz w:val="24"/>
          <w:szCs w:val="28"/>
        </w:rPr>
        <w:t>生物工程</w:t>
      </w:r>
      <w:r w:rsidR="007F07E8">
        <w:rPr>
          <w:rFonts w:ascii="宋体" w:eastAsia="宋体" w:hAnsi="宋体"/>
          <w:sz w:val="24"/>
          <w:szCs w:val="28"/>
        </w:rPr>
        <w:t>有限公司</w:t>
      </w:r>
      <w:r w:rsidR="003D6C87">
        <w:rPr>
          <w:rFonts w:ascii="宋体" w:eastAsia="宋体" w:hAnsi="宋体" w:hint="eastAsia"/>
          <w:sz w:val="24"/>
          <w:szCs w:val="28"/>
        </w:rPr>
        <w:t>，7.</w:t>
      </w:r>
      <w:r w:rsidR="003D6C87">
        <w:rPr>
          <w:rFonts w:ascii="宋体" w:eastAsia="宋体" w:hAnsi="宋体" w:hint="eastAsia"/>
          <w:sz w:val="24"/>
          <w:szCs w:val="28"/>
        </w:rPr>
        <w:t>枣庄</w:t>
      </w:r>
      <w:r w:rsidR="003D6C87">
        <w:rPr>
          <w:rFonts w:ascii="宋体" w:eastAsia="宋体" w:hAnsi="宋体"/>
          <w:sz w:val="24"/>
          <w:szCs w:val="28"/>
        </w:rPr>
        <w:t>杰诺生物酶</w:t>
      </w:r>
      <w:r w:rsidR="00B35F97">
        <w:rPr>
          <w:rFonts w:ascii="宋体" w:eastAsia="宋体" w:hAnsi="宋体" w:hint="eastAsia"/>
          <w:sz w:val="24"/>
          <w:szCs w:val="28"/>
        </w:rPr>
        <w:t>有限公司</w:t>
      </w:r>
    </w:p>
    <w:p w14:paraId="0E07D074" w14:textId="513B527A" w:rsidR="0067421B" w:rsidRPr="00D843CE" w:rsidRDefault="0067421B" w:rsidP="0067421B">
      <w:pPr>
        <w:adjustRightInd w:val="0"/>
        <w:snapToGrid w:val="0"/>
        <w:spacing w:line="360" w:lineRule="auto"/>
        <w:rPr>
          <w:rFonts w:ascii="宋体" w:eastAsia="宋体" w:hAnsi="宋体" w:hint="eastAsia"/>
          <w:b/>
          <w:bCs/>
          <w:sz w:val="24"/>
          <w:szCs w:val="28"/>
        </w:rPr>
      </w:pPr>
      <w:r w:rsidRPr="00D843CE">
        <w:rPr>
          <w:rFonts w:ascii="宋体" w:eastAsia="宋体" w:hAnsi="宋体" w:hint="eastAsia"/>
          <w:b/>
          <w:bCs/>
          <w:sz w:val="24"/>
          <w:szCs w:val="28"/>
        </w:rPr>
        <w:t>主要完成人：</w:t>
      </w:r>
      <w:r w:rsidR="003D6C87" w:rsidRPr="003D6C87">
        <w:rPr>
          <w:rFonts w:ascii="宋体" w:eastAsia="宋体" w:hAnsi="宋体" w:hint="eastAsia"/>
          <w:b/>
          <w:bCs/>
          <w:sz w:val="24"/>
          <w:szCs w:val="28"/>
        </w:rPr>
        <w:t>魏东芝，王华磊，刘清海，</w:t>
      </w:r>
      <w:bookmarkStart w:id="0" w:name="_GoBack"/>
      <w:bookmarkEnd w:id="0"/>
      <w:r w:rsidR="003D6C87" w:rsidRPr="003D6C87">
        <w:rPr>
          <w:rFonts w:ascii="宋体" w:eastAsia="宋体" w:hAnsi="宋体" w:hint="eastAsia"/>
          <w:b/>
          <w:bCs/>
          <w:sz w:val="24"/>
          <w:szCs w:val="28"/>
        </w:rPr>
        <w:t>陶欣艺，</w:t>
      </w:r>
      <w:r w:rsidR="00B35F97" w:rsidRPr="003D6C87">
        <w:rPr>
          <w:rFonts w:ascii="宋体" w:eastAsia="宋体" w:hAnsi="宋体" w:hint="eastAsia"/>
          <w:b/>
          <w:bCs/>
          <w:sz w:val="24"/>
          <w:szCs w:val="28"/>
        </w:rPr>
        <w:t>张宝琪，</w:t>
      </w:r>
      <w:r w:rsidR="003D6C87" w:rsidRPr="003D6C87">
        <w:rPr>
          <w:rFonts w:ascii="宋体" w:eastAsia="宋体" w:hAnsi="宋体" w:hint="eastAsia"/>
          <w:b/>
          <w:bCs/>
          <w:sz w:val="24"/>
          <w:szCs w:val="28"/>
        </w:rPr>
        <w:t>董建军，马士忠，李俭，许向阳，</w:t>
      </w:r>
      <w:r w:rsidR="003D6C87">
        <w:rPr>
          <w:rFonts w:ascii="宋体" w:eastAsia="宋体" w:hAnsi="宋体" w:hint="eastAsia"/>
          <w:b/>
          <w:bCs/>
          <w:sz w:val="24"/>
          <w:szCs w:val="28"/>
        </w:rPr>
        <w:t>李峰</w:t>
      </w:r>
      <w:r w:rsidR="007F07E8" w:rsidRPr="003D6C87">
        <w:rPr>
          <w:rFonts w:ascii="宋体" w:eastAsia="宋体" w:hAnsi="宋体" w:hint="eastAsia"/>
          <w:b/>
          <w:bCs/>
          <w:sz w:val="24"/>
          <w:szCs w:val="28"/>
        </w:rPr>
        <w:t>，</w:t>
      </w:r>
      <w:r w:rsidR="007F07E8">
        <w:rPr>
          <w:rFonts w:ascii="宋体" w:eastAsia="宋体" w:hAnsi="宋体"/>
          <w:b/>
          <w:bCs/>
          <w:sz w:val="24"/>
          <w:szCs w:val="28"/>
        </w:rPr>
        <w:t>沈涛</w:t>
      </w:r>
      <w:r w:rsidR="003D6C87">
        <w:rPr>
          <w:rFonts w:ascii="宋体" w:eastAsia="宋体" w:hAnsi="宋体"/>
          <w:b/>
          <w:bCs/>
          <w:sz w:val="24"/>
          <w:szCs w:val="28"/>
        </w:rPr>
        <w:t>，</w:t>
      </w:r>
      <w:r w:rsidR="003D6C87" w:rsidRPr="003D6C87">
        <w:rPr>
          <w:rFonts w:ascii="宋体" w:eastAsia="宋体" w:hAnsi="宋体" w:hint="eastAsia"/>
          <w:b/>
          <w:bCs/>
          <w:sz w:val="24"/>
          <w:szCs w:val="28"/>
        </w:rPr>
        <w:t>张舰</w:t>
      </w:r>
      <w:r w:rsidR="007F07E8" w:rsidRPr="003D6C87">
        <w:rPr>
          <w:rFonts w:ascii="宋体" w:eastAsia="宋体" w:hAnsi="宋体" w:hint="eastAsia"/>
          <w:b/>
          <w:bCs/>
          <w:sz w:val="24"/>
          <w:szCs w:val="28"/>
        </w:rPr>
        <w:t>，高蓓</w:t>
      </w:r>
      <w:r w:rsidR="003D6C87" w:rsidRPr="003D6C87">
        <w:rPr>
          <w:rFonts w:ascii="宋体" w:eastAsia="宋体" w:hAnsi="宋体" w:hint="eastAsia"/>
          <w:b/>
          <w:bCs/>
          <w:sz w:val="24"/>
          <w:szCs w:val="28"/>
        </w:rPr>
        <w:t>，林金萍，王玮</w:t>
      </w:r>
    </w:p>
    <w:p w14:paraId="6B9F6A60" w14:textId="644DAC45" w:rsidR="0067421B" w:rsidRPr="00D843CE" w:rsidRDefault="0067421B" w:rsidP="0067421B">
      <w:pPr>
        <w:adjustRightInd w:val="0"/>
        <w:snapToGrid w:val="0"/>
        <w:spacing w:line="360" w:lineRule="auto"/>
        <w:rPr>
          <w:rFonts w:ascii="宋体" w:eastAsia="宋体" w:hAnsi="宋体" w:hint="eastAsia"/>
          <w:b/>
          <w:bCs/>
          <w:sz w:val="24"/>
          <w:szCs w:val="28"/>
        </w:rPr>
      </w:pPr>
      <w:r w:rsidRPr="00D843CE">
        <w:rPr>
          <w:rFonts w:ascii="宋体" w:eastAsia="宋体" w:hAnsi="宋体" w:hint="eastAsia"/>
          <w:b/>
          <w:bCs/>
          <w:sz w:val="24"/>
          <w:szCs w:val="28"/>
        </w:rPr>
        <w:t>提名者：</w:t>
      </w:r>
      <w:r w:rsidR="003D6C87">
        <w:rPr>
          <w:rFonts w:ascii="宋体" w:eastAsia="宋体" w:hAnsi="宋体" w:hint="eastAsia"/>
          <w:b/>
          <w:bCs/>
          <w:sz w:val="24"/>
          <w:szCs w:val="28"/>
        </w:rPr>
        <w:t>上海市</w:t>
      </w:r>
      <w:r w:rsidR="003D6C87">
        <w:rPr>
          <w:rFonts w:ascii="宋体" w:eastAsia="宋体" w:hAnsi="宋体"/>
          <w:b/>
          <w:bCs/>
          <w:sz w:val="24"/>
          <w:szCs w:val="28"/>
        </w:rPr>
        <w:t>教委</w:t>
      </w:r>
    </w:p>
    <w:p w14:paraId="4E86AF60" w14:textId="558E0845" w:rsidR="0067421B" w:rsidRPr="00D843CE" w:rsidRDefault="0067421B" w:rsidP="0067421B">
      <w:pPr>
        <w:adjustRightInd w:val="0"/>
        <w:snapToGrid w:val="0"/>
        <w:spacing w:line="360" w:lineRule="auto"/>
        <w:rPr>
          <w:rFonts w:ascii="宋体" w:eastAsia="宋体" w:hAnsi="宋体" w:hint="eastAsia"/>
          <w:b/>
          <w:bCs/>
          <w:sz w:val="24"/>
          <w:szCs w:val="28"/>
        </w:rPr>
      </w:pPr>
      <w:r w:rsidRPr="00D843CE">
        <w:rPr>
          <w:rFonts w:ascii="宋体" w:eastAsia="宋体" w:hAnsi="宋体" w:hint="eastAsia"/>
          <w:b/>
          <w:bCs/>
          <w:sz w:val="24"/>
          <w:szCs w:val="28"/>
        </w:rPr>
        <w:t>提名等级：</w:t>
      </w:r>
      <w:r w:rsidR="003D6C87">
        <w:rPr>
          <w:rFonts w:ascii="宋体" w:eastAsia="宋体" w:hAnsi="宋体" w:hint="eastAsia"/>
          <w:b/>
          <w:bCs/>
          <w:sz w:val="24"/>
          <w:szCs w:val="28"/>
        </w:rPr>
        <w:t>上海市</w:t>
      </w:r>
      <w:r w:rsidR="003D6C87">
        <w:rPr>
          <w:rFonts w:ascii="宋体" w:eastAsia="宋体" w:hAnsi="宋体"/>
          <w:b/>
          <w:bCs/>
          <w:sz w:val="24"/>
          <w:szCs w:val="28"/>
        </w:rPr>
        <w:t>科技进步一等奖</w:t>
      </w:r>
    </w:p>
    <w:sectPr w:rsidR="0067421B" w:rsidRPr="00D84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0669C" w14:textId="77777777" w:rsidR="009C05F1" w:rsidRDefault="009C05F1" w:rsidP="0067421B">
      <w:r>
        <w:separator/>
      </w:r>
    </w:p>
  </w:endnote>
  <w:endnote w:type="continuationSeparator" w:id="0">
    <w:p w14:paraId="730F3172" w14:textId="77777777" w:rsidR="009C05F1" w:rsidRDefault="009C05F1" w:rsidP="0067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5C87E" w14:textId="77777777" w:rsidR="009C05F1" w:rsidRDefault="009C05F1" w:rsidP="0067421B">
      <w:r>
        <w:separator/>
      </w:r>
    </w:p>
  </w:footnote>
  <w:footnote w:type="continuationSeparator" w:id="0">
    <w:p w14:paraId="5C2157ED" w14:textId="77777777" w:rsidR="009C05F1" w:rsidRDefault="009C05F1" w:rsidP="0067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CB"/>
    <w:rsid w:val="000903CB"/>
    <w:rsid w:val="00120F67"/>
    <w:rsid w:val="003D6C87"/>
    <w:rsid w:val="0067421B"/>
    <w:rsid w:val="0079276C"/>
    <w:rsid w:val="007F07E8"/>
    <w:rsid w:val="009C05F1"/>
    <w:rsid w:val="00A66988"/>
    <w:rsid w:val="00B35F97"/>
    <w:rsid w:val="00BE4FC2"/>
    <w:rsid w:val="00D843CE"/>
    <w:rsid w:val="00F72146"/>
    <w:rsid w:val="00F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20FF2"/>
  <w15:chartTrackingRefBased/>
  <w15:docId w15:val="{87D1EBD4-D627-4E0F-B91F-3A7B5C90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BanKi</dc:creator>
  <cp:keywords/>
  <dc:description/>
  <cp:lastModifiedBy>dzhwei</cp:lastModifiedBy>
  <cp:revision>4</cp:revision>
  <dcterms:created xsi:type="dcterms:W3CDTF">2020-05-25T05:42:00Z</dcterms:created>
  <dcterms:modified xsi:type="dcterms:W3CDTF">2020-05-25T09:01:00Z</dcterms:modified>
</cp:coreProperties>
</file>