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98" w:rsidRDefault="00823798" w:rsidP="00823798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项目名称：新型冠状病毒的快速高效精准检测系统开发和应用</w:t>
      </w:r>
    </w:p>
    <w:p w:rsidR="00823798" w:rsidRDefault="00823798" w:rsidP="00823798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知识产权情况：申请了“核酸检测芯片及检测方法</w:t>
      </w:r>
      <w:r>
        <w:rPr>
          <w:rFonts w:hint="eastAsia"/>
        </w:rPr>
        <w:t>202010396988.3</w:t>
      </w:r>
      <w:r>
        <w:rPr>
          <w:rFonts w:hint="eastAsia"/>
        </w:rPr>
        <w:t>”发明专利，所研发试剂盒获得美国</w:t>
      </w:r>
      <w:r>
        <w:rPr>
          <w:rFonts w:hint="eastAsia"/>
        </w:rPr>
        <w:t>FDA</w:t>
      </w:r>
      <w:r>
        <w:rPr>
          <w:rFonts w:hint="eastAsia"/>
        </w:rPr>
        <w:t>认证（</w:t>
      </w:r>
      <w:r>
        <w:rPr>
          <w:rFonts w:hint="eastAsia"/>
        </w:rPr>
        <w:t>D384949</w:t>
      </w:r>
      <w:r>
        <w:rPr>
          <w:rFonts w:hint="eastAsia"/>
        </w:rPr>
        <w:t>）和欧盟</w:t>
      </w:r>
      <w:r>
        <w:rPr>
          <w:rFonts w:hint="eastAsia"/>
        </w:rPr>
        <w:t>CE</w:t>
      </w:r>
      <w:r>
        <w:rPr>
          <w:rFonts w:hint="eastAsia"/>
        </w:rPr>
        <w:t>认证（</w:t>
      </w:r>
      <w:r>
        <w:rPr>
          <w:rFonts w:hint="eastAsia"/>
        </w:rPr>
        <w:t>UTS20030026</w:t>
      </w:r>
      <w:r>
        <w:rPr>
          <w:rFonts w:hint="eastAsia"/>
        </w:rPr>
        <w:t>），获中央军委后勤保障部卫生局军队特需药品批件（</w:t>
      </w:r>
      <w:r>
        <w:rPr>
          <w:rFonts w:hint="eastAsia"/>
        </w:rPr>
        <w:t>2020JTP001</w:t>
      </w:r>
      <w:r>
        <w:rPr>
          <w:rFonts w:hint="eastAsia"/>
        </w:rPr>
        <w:t>）。</w:t>
      </w:r>
    </w:p>
    <w:p w:rsidR="00823798" w:rsidRDefault="00823798" w:rsidP="00823798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发表论文著作情况：发表了“</w:t>
      </w:r>
      <w:r>
        <w:rPr>
          <w:rFonts w:hint="eastAsia"/>
        </w:rPr>
        <w:t xml:space="preserve"> A CRISPR-Cas12a-derived </w:t>
      </w:r>
      <w:proofErr w:type="spellStart"/>
      <w:r>
        <w:rPr>
          <w:rFonts w:hint="eastAsia"/>
        </w:rPr>
        <w:t>biosensing</w:t>
      </w:r>
      <w:proofErr w:type="spellEnd"/>
      <w:r>
        <w:rPr>
          <w:rFonts w:hint="eastAsia"/>
        </w:rPr>
        <w:t xml:space="preserve"> platform for the highly sensitive detection of diverse small molecules</w:t>
      </w:r>
      <w:r>
        <w:rPr>
          <w:rFonts w:hint="eastAsia"/>
        </w:rPr>
        <w:t>”等</w:t>
      </w:r>
      <w:r>
        <w:rPr>
          <w:rFonts w:hint="eastAsia"/>
        </w:rPr>
        <w:t>5</w:t>
      </w:r>
      <w:r>
        <w:rPr>
          <w:rFonts w:hint="eastAsia"/>
        </w:rPr>
        <w:t>篇论文。</w:t>
      </w:r>
    </w:p>
    <w:p w:rsidR="00823798" w:rsidRDefault="00823798" w:rsidP="00823798">
      <w:pPr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主要完成单位：华东理工大学、上海美丽人生医疗科技有限公司、深圳市普瑞康生物技术有限公司。</w:t>
      </w:r>
    </w:p>
    <w:p w:rsidR="00823798" w:rsidRDefault="00823798" w:rsidP="00823798">
      <w:pPr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主要完成人：张立新、田晓丽、黄高健、王慧锋、刘光。</w:t>
      </w:r>
    </w:p>
    <w:p w:rsidR="00823798" w:rsidRDefault="00823798" w:rsidP="00823798">
      <w:pPr>
        <w:rPr>
          <w:rFonts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提名者：上海市教委。</w:t>
      </w:r>
    </w:p>
    <w:p w:rsidR="00E26C49" w:rsidRDefault="00823798" w:rsidP="00823798">
      <w:r>
        <w:rPr>
          <w:rFonts w:hint="eastAsia"/>
        </w:rPr>
        <w:t xml:space="preserve">7 </w:t>
      </w:r>
      <w:r>
        <w:rPr>
          <w:rFonts w:hint="eastAsia"/>
        </w:rPr>
        <w:t>提名等级：科技进步奖</w:t>
      </w:r>
      <w:r>
        <w:rPr>
          <w:rFonts w:hint="eastAsia"/>
        </w:rPr>
        <w:t xml:space="preserve"> </w:t>
      </w:r>
      <w:r>
        <w:rPr>
          <w:rFonts w:hint="eastAsia"/>
        </w:rPr>
        <w:t>一等奖。</w:t>
      </w:r>
      <w:bookmarkStart w:id="0" w:name="_GoBack"/>
      <w:bookmarkEnd w:id="0"/>
    </w:p>
    <w:sectPr w:rsidR="00E26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98"/>
    <w:rsid w:val="00316B59"/>
    <w:rsid w:val="00823798"/>
    <w:rsid w:val="008B5F31"/>
    <w:rsid w:val="00E2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曹学</dc:creator>
  <cp:lastModifiedBy>曹学</cp:lastModifiedBy>
  <cp:revision>1</cp:revision>
  <dcterms:created xsi:type="dcterms:W3CDTF">2020-05-26T08:32:00Z</dcterms:created>
  <dcterms:modified xsi:type="dcterms:W3CDTF">2020-05-26T08:33:00Z</dcterms:modified>
</cp:coreProperties>
</file>